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43" w:rsidRDefault="00386143" w:rsidP="00386143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 xml:space="preserve">正修學校財團法人正修科技大學 </w:t>
      </w:r>
    </w:p>
    <w:p w:rsidR="00386143" w:rsidRPr="00397A2E" w:rsidRDefault="00386143" w:rsidP="00386143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386143" w:rsidRPr="00397A2E" w:rsidRDefault="00386143" w:rsidP="00386143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 xml:space="preserve">　10</w:t>
      </w:r>
      <w:r>
        <w:rPr>
          <w:rFonts w:ascii="標楷體" w:eastAsia="標楷體" w:hAnsi="標楷體" w:hint="eastAsia"/>
          <w:sz w:val="52"/>
          <w:szCs w:val="52"/>
        </w:rPr>
        <w:t>7</w:t>
      </w:r>
      <w:r w:rsidRPr="00397A2E">
        <w:rPr>
          <w:rFonts w:ascii="標楷體" w:eastAsia="標楷體" w:hAnsi="標楷體" w:hint="eastAsia"/>
          <w:sz w:val="52"/>
          <w:szCs w:val="52"/>
        </w:rPr>
        <w:t>學年度第</w:t>
      </w:r>
      <w:r w:rsidR="00CE3FB7">
        <w:rPr>
          <w:rFonts w:ascii="標楷體" w:eastAsia="標楷體" w:hAnsi="標楷體" w:hint="eastAsia"/>
          <w:sz w:val="52"/>
          <w:szCs w:val="52"/>
        </w:rPr>
        <w:t>二</w:t>
      </w:r>
      <w:r w:rsidRPr="00397A2E">
        <w:rPr>
          <w:rFonts w:ascii="標楷體" w:eastAsia="標楷體" w:hAnsi="標楷體" w:hint="eastAsia"/>
          <w:sz w:val="52"/>
          <w:szCs w:val="52"/>
        </w:rPr>
        <w:t>學期 會員大會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397A2E">
        <w:rPr>
          <w:rFonts w:ascii="標楷體" w:eastAsia="標楷體" w:hAnsi="標楷體" w:hint="eastAsia"/>
          <w:sz w:val="52"/>
          <w:szCs w:val="52"/>
        </w:rPr>
        <w:t>會議議程</w:t>
      </w:r>
    </w:p>
    <w:p w:rsidR="00386143" w:rsidRPr="00397A2E" w:rsidRDefault="00386143" w:rsidP="00386143">
      <w:pPr>
        <w:topLinePunct/>
        <w:jc w:val="center"/>
        <w:rPr>
          <w:rFonts w:ascii="標楷體" w:eastAsia="標楷體" w:hAnsi="標楷體"/>
          <w:sz w:val="40"/>
        </w:rPr>
      </w:pPr>
    </w:p>
    <w:p w:rsidR="00386143" w:rsidRPr="00932490" w:rsidRDefault="00386143" w:rsidP="00386143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>時　　間：</w:t>
      </w:r>
      <w:r w:rsidR="00CE3FB7">
        <w:rPr>
          <w:rFonts w:ascii="標楷體" w:eastAsia="標楷體" w:hAnsi="標楷體" w:hint="eastAsia"/>
        </w:rPr>
        <w:t>108</w:t>
      </w:r>
      <w:r w:rsidRPr="00932490">
        <w:rPr>
          <w:rFonts w:ascii="標楷體" w:eastAsia="標楷體" w:hAnsi="標楷體" w:hint="eastAsia"/>
        </w:rPr>
        <w:t>年</w:t>
      </w:r>
      <w:r w:rsidR="00CE3FB7">
        <w:rPr>
          <w:rFonts w:ascii="標楷體" w:eastAsia="標楷體" w:hAnsi="標楷體" w:hint="eastAsia"/>
        </w:rPr>
        <w:t>03</w:t>
      </w:r>
      <w:r w:rsidRPr="00932490">
        <w:rPr>
          <w:rFonts w:ascii="標楷體" w:eastAsia="標楷體" w:hAnsi="標楷體" w:hint="eastAsia"/>
        </w:rPr>
        <w:t>月</w:t>
      </w:r>
      <w:r w:rsidR="00CE3FB7">
        <w:rPr>
          <w:rFonts w:ascii="標楷體" w:eastAsia="標楷體" w:hAnsi="標楷體" w:hint="eastAsia"/>
        </w:rPr>
        <w:t xml:space="preserve"> 13</w:t>
      </w:r>
      <w:r>
        <w:rPr>
          <w:rFonts w:ascii="標楷體" w:eastAsia="標楷體" w:hAnsi="標楷體" w:hint="eastAsia"/>
        </w:rPr>
        <w:t>日（星期三</w:t>
      </w:r>
      <w:r w:rsidRPr="00932490">
        <w:rPr>
          <w:rFonts w:ascii="標楷體" w:eastAsia="標楷體" w:hAnsi="標楷體" w:hint="eastAsia"/>
        </w:rPr>
        <w:t>）下午15時</w:t>
      </w:r>
      <w:r>
        <w:rPr>
          <w:rFonts w:ascii="標楷體" w:eastAsia="標楷體" w:hAnsi="標楷體" w:hint="eastAsia"/>
        </w:rPr>
        <w:t>1</w:t>
      </w:r>
      <w:r w:rsidRPr="00932490">
        <w:rPr>
          <w:rFonts w:ascii="標楷體" w:eastAsia="標楷體" w:hAnsi="標楷體" w:hint="eastAsia"/>
        </w:rPr>
        <w:t>0分</w:t>
      </w:r>
    </w:p>
    <w:p w:rsidR="00386143" w:rsidRPr="00932490" w:rsidRDefault="00386143" w:rsidP="00386143">
      <w:pPr>
        <w:topLinePunct/>
        <w:spacing w:line="5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　　點：</w:t>
      </w:r>
      <w:proofErr w:type="gramStart"/>
      <w:r>
        <w:rPr>
          <w:rFonts w:ascii="標楷體" w:eastAsia="標楷體" w:hAnsi="標楷體" w:hint="eastAsia"/>
        </w:rPr>
        <w:t>圖科</w:t>
      </w:r>
      <w:r w:rsidRPr="00932490">
        <w:rPr>
          <w:rFonts w:ascii="標楷體" w:eastAsia="標楷體" w:hAnsi="標楷體" w:hint="eastAsia"/>
        </w:rPr>
        <w:t>大樓</w:t>
      </w:r>
      <w:proofErr w:type="gramEnd"/>
      <w:r>
        <w:rPr>
          <w:rFonts w:ascii="標楷體" w:eastAsia="標楷體" w:hAnsi="標楷體" w:hint="eastAsia"/>
        </w:rPr>
        <w:t>10</w:t>
      </w:r>
      <w:r w:rsidRPr="00932490">
        <w:rPr>
          <w:rFonts w:ascii="標楷體" w:eastAsia="標楷體" w:hAnsi="標楷體" w:hint="eastAsia"/>
        </w:rPr>
        <w:t>樓-</w:t>
      </w:r>
      <w:r>
        <w:rPr>
          <w:rFonts w:ascii="標楷體" w:eastAsia="標楷體" w:hAnsi="標楷體" w:hint="eastAsia"/>
        </w:rPr>
        <w:t>至善</w:t>
      </w:r>
      <w:r w:rsidRPr="00932490">
        <w:rPr>
          <w:rFonts w:ascii="標楷體" w:eastAsia="標楷體" w:hAnsi="標楷體" w:hint="eastAsia"/>
        </w:rPr>
        <w:t>廳</w:t>
      </w:r>
    </w:p>
    <w:p w:rsidR="00386143" w:rsidRPr="00932490" w:rsidRDefault="00386143" w:rsidP="00386143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>主　　席：</w:t>
      </w:r>
      <w:r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cs="新細明體" w:hint="eastAsia"/>
          <w:color w:val="000000"/>
          <w:kern w:val="0"/>
        </w:rPr>
        <w:t>主任葉俊賢</w:t>
      </w:r>
      <w:r w:rsidRPr="00932490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</w:t>
      </w:r>
      <w:r w:rsidRPr="00932490">
        <w:rPr>
          <w:rFonts w:ascii="標楷體" w:eastAsia="標楷體" w:hAnsi="標楷體" w:hint="eastAsia"/>
        </w:rPr>
        <w:t xml:space="preserve">　紀　　錄：</w:t>
      </w:r>
      <w:r>
        <w:rPr>
          <w:rFonts w:ascii="標楷體" w:eastAsia="標楷體" w:hAnsi="標楷體" w:hint="eastAsia"/>
        </w:rPr>
        <w:t>閔世維</w:t>
      </w:r>
    </w:p>
    <w:p w:rsidR="00386143" w:rsidRPr="00932490" w:rsidRDefault="00386143" w:rsidP="00386143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>出席人數：全體工管系師生</w:t>
      </w:r>
      <w:r w:rsidRPr="00932490">
        <w:rPr>
          <w:rFonts w:ascii="標楷體" w:eastAsia="標楷體" w:hAnsi="標楷體"/>
        </w:rPr>
        <w:t xml:space="preserve"> </w:t>
      </w:r>
    </w:p>
    <w:p w:rsidR="00386143" w:rsidRPr="00932490" w:rsidRDefault="00386143" w:rsidP="00386143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>列席人數：</w:t>
      </w:r>
      <w:r>
        <w:rPr>
          <w:rFonts w:ascii="標楷體" w:eastAsia="標楷體" w:hAnsi="標楷體" w:hint="eastAsia"/>
        </w:rPr>
        <w:t>湯文君教官</w:t>
      </w:r>
    </w:p>
    <w:p w:rsidR="00386143" w:rsidRPr="00932490" w:rsidRDefault="00386143" w:rsidP="00386143">
      <w:pPr>
        <w:topLinePunct/>
        <w:spacing w:beforeLines="50" w:before="180" w:line="520" w:lineRule="exact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>會議流程：</w:t>
      </w:r>
    </w:p>
    <w:p w:rsidR="00386143" w:rsidRPr="00932490" w:rsidRDefault="00386143" w:rsidP="00386143">
      <w:pPr>
        <w:pStyle w:val="a7"/>
        <w:numPr>
          <w:ilvl w:val="0"/>
          <w:numId w:val="11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</w:rPr>
      </w:pPr>
      <w:r>
        <w:rPr>
          <w:rFonts w:ascii="Arial Unicode MS" w:eastAsia="標楷體" w:hAnsi="Arial Unicode MS" w:hint="eastAsia"/>
          <w:color w:val="000000" w:themeColor="text1"/>
        </w:rPr>
        <w:t>主席致詞</w:t>
      </w:r>
    </w:p>
    <w:p w:rsidR="00386143" w:rsidRPr="00932490" w:rsidRDefault="00386143" w:rsidP="00386143">
      <w:pPr>
        <w:pStyle w:val="a7"/>
        <w:numPr>
          <w:ilvl w:val="0"/>
          <w:numId w:val="11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</w:rPr>
      </w:pPr>
      <w:r>
        <w:rPr>
          <w:rFonts w:ascii="Arial Unicode MS" w:eastAsia="標楷體" w:hAnsi="Arial Unicode MS" w:hint="eastAsia"/>
          <w:color w:val="000000" w:themeColor="text1"/>
        </w:rPr>
        <w:t>教官致詞</w:t>
      </w:r>
    </w:p>
    <w:p w:rsidR="00386143" w:rsidRPr="00932490" w:rsidRDefault="00386143" w:rsidP="00386143">
      <w:pPr>
        <w:pStyle w:val="a7"/>
        <w:numPr>
          <w:ilvl w:val="0"/>
          <w:numId w:val="11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</w:rPr>
      </w:pPr>
      <w:r w:rsidRPr="00932490">
        <w:rPr>
          <w:rFonts w:ascii="Arial Unicode MS" w:eastAsia="標楷體" w:hAnsi="Arial Unicode MS" w:hint="eastAsia"/>
          <w:color w:val="000000" w:themeColor="text1"/>
        </w:rPr>
        <w:t>各部門定期會報</w:t>
      </w:r>
    </w:p>
    <w:p w:rsidR="00386143" w:rsidRPr="00932490" w:rsidRDefault="00386143" w:rsidP="00386143">
      <w:pPr>
        <w:pStyle w:val="a7"/>
        <w:numPr>
          <w:ilvl w:val="0"/>
          <w:numId w:val="11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</w:rPr>
      </w:pPr>
      <w:r w:rsidRPr="00932490">
        <w:rPr>
          <w:rFonts w:ascii="Arial Unicode MS" w:eastAsia="標楷體" w:hAnsi="Arial Unicode MS" w:hint="eastAsia"/>
          <w:color w:val="000000" w:themeColor="text1"/>
        </w:rPr>
        <w:t>討論事項</w:t>
      </w:r>
    </w:p>
    <w:p w:rsidR="00386143" w:rsidRPr="00932490" w:rsidRDefault="00386143" w:rsidP="00386143">
      <w:pPr>
        <w:pStyle w:val="a7"/>
        <w:numPr>
          <w:ilvl w:val="0"/>
          <w:numId w:val="11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</w:rPr>
      </w:pPr>
      <w:r w:rsidRPr="00932490">
        <w:rPr>
          <w:rFonts w:ascii="Arial Unicode MS" w:eastAsia="標楷體" w:hAnsi="Arial Unicode MS" w:hint="eastAsia"/>
          <w:color w:val="000000" w:themeColor="text1"/>
        </w:rPr>
        <w:t>臨時動議</w:t>
      </w:r>
    </w:p>
    <w:p w:rsidR="00386143" w:rsidRPr="00932490" w:rsidRDefault="00386143" w:rsidP="00386143">
      <w:pPr>
        <w:pStyle w:val="a7"/>
        <w:numPr>
          <w:ilvl w:val="0"/>
          <w:numId w:val="11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</w:rPr>
      </w:pPr>
      <w:r w:rsidRPr="00932490">
        <w:rPr>
          <w:rFonts w:ascii="Arial Unicode MS" w:eastAsia="標楷體" w:hAnsi="Arial Unicode MS" w:hint="eastAsia"/>
          <w:color w:val="000000" w:themeColor="text1"/>
        </w:rPr>
        <w:t>主席結論與指示</w:t>
      </w:r>
    </w:p>
    <w:p w:rsidR="00386143" w:rsidRPr="00932490" w:rsidRDefault="00386143" w:rsidP="00386143">
      <w:pPr>
        <w:pStyle w:val="a7"/>
        <w:numPr>
          <w:ilvl w:val="0"/>
          <w:numId w:val="11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</w:rPr>
      </w:pPr>
      <w:r w:rsidRPr="00932490">
        <w:rPr>
          <w:rFonts w:ascii="Arial Unicode MS" w:eastAsia="標楷體" w:hAnsi="Arial Unicode MS" w:hint="eastAsia"/>
          <w:color w:val="000000" w:themeColor="text1"/>
        </w:rPr>
        <w:t>散會</w:t>
      </w:r>
    </w:p>
    <w:p w:rsidR="00386143" w:rsidRDefault="00386143" w:rsidP="00386143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  <w:r w:rsidRPr="00397A2E">
        <w:rPr>
          <w:rFonts w:ascii="標楷體" w:eastAsia="標楷體" w:hAnsi="標楷體" w:hint="eastAsia"/>
          <w:sz w:val="52"/>
          <w:szCs w:val="52"/>
        </w:rPr>
        <w:lastRenderedPageBreak/>
        <w:t xml:space="preserve">正修學校財團法人正修科技大學 </w:t>
      </w:r>
    </w:p>
    <w:p w:rsidR="00386143" w:rsidRPr="00397A2E" w:rsidRDefault="00386143" w:rsidP="00386143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386143" w:rsidRPr="00397A2E" w:rsidRDefault="00386143" w:rsidP="00386143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 xml:space="preserve">　10</w:t>
      </w:r>
      <w:r>
        <w:rPr>
          <w:rFonts w:ascii="標楷體" w:eastAsia="標楷體" w:hAnsi="標楷體" w:hint="eastAsia"/>
          <w:sz w:val="52"/>
          <w:szCs w:val="52"/>
        </w:rPr>
        <w:t>7</w:t>
      </w:r>
      <w:r w:rsidRPr="00397A2E">
        <w:rPr>
          <w:rFonts w:ascii="標楷體" w:eastAsia="標楷體" w:hAnsi="標楷體" w:hint="eastAsia"/>
          <w:sz w:val="52"/>
          <w:szCs w:val="52"/>
        </w:rPr>
        <w:t>學年度第</w:t>
      </w:r>
      <w:r w:rsidR="00CE3FB7">
        <w:rPr>
          <w:rFonts w:ascii="標楷體" w:eastAsia="標楷體" w:hAnsi="標楷體" w:hint="eastAsia"/>
          <w:sz w:val="52"/>
          <w:szCs w:val="52"/>
        </w:rPr>
        <w:t>二</w:t>
      </w:r>
      <w:r w:rsidRPr="00397A2E">
        <w:rPr>
          <w:rFonts w:ascii="標楷體" w:eastAsia="標楷體" w:hAnsi="標楷體" w:hint="eastAsia"/>
          <w:sz w:val="52"/>
          <w:szCs w:val="52"/>
        </w:rPr>
        <w:t>學期 會員大會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397A2E">
        <w:rPr>
          <w:rFonts w:ascii="標楷體" w:eastAsia="標楷體" w:hAnsi="標楷體" w:hint="eastAsia"/>
          <w:sz w:val="52"/>
          <w:szCs w:val="52"/>
        </w:rPr>
        <w:t>會議議程</w:t>
      </w:r>
    </w:p>
    <w:p w:rsidR="00386143" w:rsidRPr="00397A2E" w:rsidRDefault="00386143" w:rsidP="00386143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386143" w:rsidRPr="00932490" w:rsidRDefault="00386143" w:rsidP="00386143">
      <w:pPr>
        <w:pStyle w:val="a7"/>
        <w:numPr>
          <w:ilvl w:val="0"/>
          <w:numId w:val="9"/>
        </w:numPr>
        <w:topLinePunct/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>主席致詞</w:t>
      </w:r>
    </w:p>
    <w:p w:rsidR="00386143" w:rsidRPr="00932490" w:rsidRDefault="00CE3FB7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畢業班級即將畢業了，好好加油</w:t>
      </w:r>
    </w:p>
    <w:p w:rsidR="00386143" w:rsidRPr="00932490" w:rsidRDefault="00CE3FB7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就業學程鼓勵大家參與</w:t>
      </w:r>
    </w:p>
    <w:p w:rsidR="00386143" w:rsidRDefault="00CE3FB7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學校通過方案，大四可以預修碩士班課程，碩士可以提早畢業</w:t>
      </w:r>
    </w:p>
    <w:p w:rsidR="00386143" w:rsidRDefault="00CE3FB7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騎機車的同學不要違規停車會被拖吊</w:t>
      </w:r>
    </w:p>
    <w:p w:rsidR="00386143" w:rsidRDefault="00CE3FB7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四年級的同學請注意自己的學分數及英文</w:t>
      </w:r>
      <w:r w:rsidR="00224912">
        <w:rPr>
          <w:rFonts w:ascii="標楷體" w:eastAsia="標楷體" w:hAnsi="標楷體" w:hint="eastAsia"/>
        </w:rPr>
        <w:t>門檻是否通過學校畢業門檻</w:t>
      </w:r>
    </w:p>
    <w:p w:rsidR="00224912" w:rsidRDefault="00224912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請各位同學上下學騎車注意安全，遵守交通規則</w:t>
      </w:r>
    </w:p>
    <w:p w:rsidR="00224912" w:rsidRDefault="00224912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請大家不要曠課，多多上課，注意操行成績</w:t>
      </w:r>
    </w:p>
    <w:p w:rsidR="007018DD" w:rsidRPr="00932490" w:rsidRDefault="007018DD" w:rsidP="00386143">
      <w:pPr>
        <w:pStyle w:val="a7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天氣忽冷忽熱，請注意自己的身體健康</w:t>
      </w:r>
    </w:p>
    <w:p w:rsidR="00386143" w:rsidRPr="00932490" w:rsidRDefault="00386143" w:rsidP="00386143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 w:hint="eastAsia"/>
        </w:rPr>
        <w:t>教官</w:t>
      </w:r>
      <w:r w:rsidRPr="00932490">
        <w:rPr>
          <w:rFonts w:ascii="標楷體" w:eastAsia="標楷體" w:hAnsi="標楷體" w:hint="eastAsia"/>
        </w:rPr>
        <w:t>致詞</w:t>
      </w:r>
    </w:p>
    <w:p w:rsidR="00386143" w:rsidRDefault="00386143" w:rsidP="00386143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93249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 w:rsidRPr="00932490">
        <w:rPr>
          <w:rFonts w:ascii="標楷體" w:eastAsia="標楷體" w:hAnsi="標楷體" w:hint="eastAsia"/>
        </w:rPr>
        <w:t>1.</w:t>
      </w:r>
      <w:r w:rsidR="00224912">
        <w:rPr>
          <w:rFonts w:ascii="標楷體" w:eastAsia="標楷體" w:hAnsi="標楷體" w:hint="eastAsia"/>
        </w:rPr>
        <w:t>學校有勤學比賽，若全班曠課低於10%，</w:t>
      </w:r>
      <w:proofErr w:type="gramStart"/>
      <w:r w:rsidR="00224912">
        <w:rPr>
          <w:rFonts w:ascii="標楷體" w:eastAsia="標楷體" w:hAnsi="標楷體" w:hint="eastAsia"/>
        </w:rPr>
        <w:t>全班小功</w:t>
      </w:r>
      <w:proofErr w:type="gramEnd"/>
      <w:r w:rsidR="00224912">
        <w:rPr>
          <w:rFonts w:ascii="標楷體" w:eastAsia="標楷體" w:hAnsi="標楷體" w:hint="eastAsia"/>
        </w:rPr>
        <w:t>一支</w:t>
      </w:r>
    </w:p>
    <w:p w:rsidR="00386143" w:rsidRPr="004E34E9" w:rsidRDefault="00386143" w:rsidP="00386143">
      <w:pPr>
        <w:spacing w:line="520" w:lineRule="exact"/>
        <w:jc w:val="both"/>
        <w:rPr>
          <w:rFonts w:ascii="Arial Unicode MS" w:eastAsia="標楷體" w:hAnsi="Arial Unicode MS"/>
          <w:color w:val="000000" w:themeColor="text1"/>
        </w:rPr>
      </w:pPr>
      <w:r w:rsidRPr="004E34E9">
        <w:rPr>
          <w:rFonts w:ascii="標楷體" w:eastAsia="標楷體" w:hAnsi="標楷體" w:hint="eastAsia"/>
        </w:rPr>
        <w:t>參、</w:t>
      </w:r>
      <w:proofErr w:type="gramStart"/>
      <w:r>
        <w:rPr>
          <w:rFonts w:ascii="Arial Unicode MS" w:eastAsia="標楷體" w:hAnsi="Arial Unicode MS" w:hint="eastAsia"/>
          <w:color w:val="000000" w:themeColor="text1"/>
        </w:rPr>
        <w:t>學輔中心</w:t>
      </w:r>
      <w:proofErr w:type="gramEnd"/>
    </w:p>
    <w:p w:rsidR="00386143" w:rsidRDefault="00386143" w:rsidP="00386143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 w:rsidRPr="0093249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932490">
        <w:rPr>
          <w:rFonts w:ascii="標楷體" w:eastAsia="標楷體" w:hAnsi="標楷體" w:hint="eastAsia"/>
        </w:rPr>
        <w:t xml:space="preserve"> 1.</w:t>
      </w:r>
      <w:r>
        <w:rPr>
          <w:rFonts w:ascii="標楷體" w:eastAsia="標楷體" w:hAnsi="標楷體" w:hint="eastAsia"/>
        </w:rPr>
        <w:t xml:space="preserve"> </w:t>
      </w:r>
      <w:r w:rsidR="00224912">
        <w:rPr>
          <w:rFonts w:ascii="標楷體" w:eastAsia="標楷體" w:hAnsi="標楷體" w:hint="eastAsia"/>
        </w:rPr>
        <w:t>男女交往互相尊重</w:t>
      </w:r>
    </w:p>
    <w:p w:rsidR="00224912" w:rsidRDefault="00224912" w:rsidP="00386143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</w:t>
      </w:r>
      <w:r w:rsidRPr="004E34E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總務處</w:t>
      </w:r>
    </w:p>
    <w:p w:rsidR="00224912" w:rsidRPr="00224912" w:rsidRDefault="00224912" w:rsidP="00386143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 請大家做好環保分類，自備筷子吸管</w:t>
      </w:r>
      <w:r w:rsidRPr="004E34E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環保袋子</w:t>
      </w:r>
    </w:p>
    <w:p w:rsidR="00386143" w:rsidRDefault="00386143" w:rsidP="00386143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386143" w:rsidRPr="00195612" w:rsidRDefault="00386143" w:rsidP="00386143">
      <w:pPr>
        <w:topLinePunct/>
        <w:spacing w:line="520" w:lineRule="exact"/>
        <w:jc w:val="both"/>
        <w:rPr>
          <w:rFonts w:ascii="標楷體" w:eastAsia="標楷體" w:hAnsi="標楷體"/>
        </w:rPr>
      </w:pPr>
    </w:p>
    <w:p w:rsidR="00386143" w:rsidRPr="00932490" w:rsidRDefault="00386143" w:rsidP="00386143">
      <w:pPr>
        <w:topLinePunct/>
        <w:spacing w:line="520" w:lineRule="exact"/>
        <w:jc w:val="both"/>
        <w:rPr>
          <w:rFonts w:ascii="標楷體" w:eastAsia="標楷體" w:hAnsi="標楷體"/>
        </w:rPr>
      </w:pPr>
    </w:p>
    <w:p w:rsidR="00386143" w:rsidRPr="00932490" w:rsidRDefault="00386143" w:rsidP="00386143">
      <w:pPr>
        <w:topLinePunct/>
        <w:spacing w:line="520" w:lineRule="exact"/>
        <w:jc w:val="both"/>
        <w:rPr>
          <w:rFonts w:ascii="標楷體" w:eastAsia="標楷體" w:hAnsi="標楷體"/>
        </w:rPr>
      </w:pPr>
    </w:p>
    <w:p w:rsidR="00386143" w:rsidRDefault="00386143" w:rsidP="00386143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8A49A7" w:rsidRDefault="008A49A7" w:rsidP="00CE3FB7">
      <w:pPr>
        <w:widowControl/>
        <w:rPr>
          <w:rFonts w:ascii="標楷體" w:eastAsia="標楷體" w:hAnsi="標楷體" w:hint="eastAsia"/>
          <w:sz w:val="32"/>
          <w:szCs w:val="32"/>
        </w:rPr>
      </w:pPr>
    </w:p>
    <w:p w:rsidR="00202D18" w:rsidRPr="00CE3FB7" w:rsidRDefault="00202D18" w:rsidP="00CE3FB7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54DC2" w:rsidRDefault="00554DC2" w:rsidP="005D70A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554DC2" w:rsidRPr="00397A2E" w:rsidRDefault="00554DC2" w:rsidP="00554DC2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554DC2" w:rsidRPr="00397A2E" w:rsidRDefault="00554DC2" w:rsidP="00554DC2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 xml:space="preserve">　10</w:t>
      </w:r>
      <w:r>
        <w:rPr>
          <w:rFonts w:ascii="標楷體" w:eastAsia="標楷體" w:hAnsi="標楷體" w:hint="eastAsia"/>
          <w:sz w:val="52"/>
          <w:szCs w:val="52"/>
        </w:rPr>
        <w:t>7</w:t>
      </w:r>
      <w:r w:rsidRPr="00397A2E">
        <w:rPr>
          <w:rFonts w:ascii="標楷體" w:eastAsia="標楷體" w:hAnsi="標楷體" w:hint="eastAsia"/>
          <w:sz w:val="52"/>
          <w:szCs w:val="52"/>
        </w:rPr>
        <w:t>學年度第</w:t>
      </w:r>
      <w:r w:rsidR="00CE3FB7">
        <w:rPr>
          <w:rFonts w:ascii="標楷體" w:eastAsia="標楷體" w:hAnsi="標楷體" w:hint="eastAsia"/>
          <w:sz w:val="52"/>
          <w:szCs w:val="52"/>
        </w:rPr>
        <w:t>二</w:t>
      </w:r>
      <w:r w:rsidRPr="00397A2E">
        <w:rPr>
          <w:rFonts w:ascii="標楷體" w:eastAsia="標楷體" w:hAnsi="標楷體" w:hint="eastAsia"/>
          <w:sz w:val="52"/>
          <w:szCs w:val="52"/>
        </w:rPr>
        <w:t>學期 會員大會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397A2E">
        <w:rPr>
          <w:rFonts w:ascii="標楷體" w:eastAsia="標楷體" w:hAnsi="標楷體" w:hint="eastAsia"/>
          <w:sz w:val="52"/>
          <w:szCs w:val="52"/>
        </w:rPr>
        <w:t>會議議程</w:t>
      </w:r>
    </w:p>
    <w:p w:rsidR="00554DC2" w:rsidRPr="00397A2E" w:rsidRDefault="00554DC2" w:rsidP="00554DC2">
      <w:pPr>
        <w:topLinePunct/>
        <w:jc w:val="center"/>
        <w:rPr>
          <w:rFonts w:ascii="標楷體" w:eastAsia="標楷體" w:hAnsi="標楷體"/>
          <w:sz w:val="40"/>
        </w:rPr>
      </w:pPr>
    </w:p>
    <w:p w:rsidR="00554DC2" w:rsidRPr="00000AF8" w:rsidRDefault="00554DC2" w:rsidP="00554DC2">
      <w:pPr>
        <w:topLinePunct/>
        <w:rPr>
          <w:rFonts w:ascii="標楷體" w:eastAsia="標楷體" w:hAnsi="標楷體"/>
        </w:rPr>
      </w:pPr>
      <w:r w:rsidRPr="00227EE0">
        <w:rPr>
          <w:rFonts w:ascii="標楷體" w:eastAsia="標楷體" w:hAnsi="標楷體" w:hint="eastAsia"/>
        </w:rPr>
        <w:t>伍</w:t>
      </w:r>
      <w:r>
        <w:rPr>
          <w:rFonts w:ascii="標楷體" w:eastAsia="標楷體" w:hAnsi="標楷體" w:hint="eastAsia"/>
        </w:rPr>
        <w:t>、臨時動議: 無</w:t>
      </w:r>
    </w:p>
    <w:p w:rsidR="00554DC2" w:rsidRDefault="00554DC2" w:rsidP="00554DC2">
      <w:pPr>
        <w:widowControl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陸</w:t>
      </w:r>
      <w:r w:rsidRPr="00227EE0">
        <w:rPr>
          <w:rFonts w:ascii="標楷體" w:eastAsia="標楷體" w:hAnsi="標楷體"/>
        </w:rPr>
        <w:t>、</w:t>
      </w:r>
      <w:r w:rsidRPr="00227EE0">
        <w:rPr>
          <w:rFonts w:ascii="標楷體" w:eastAsia="標楷體" w:hAnsi="標楷體" w:hint="eastAsia"/>
        </w:rPr>
        <w:t>選舉事項：無</w:t>
      </w:r>
    </w:p>
    <w:p w:rsidR="007018DD" w:rsidRDefault="00554DC2" w:rsidP="00554DC2">
      <w:pPr>
        <w:widowControl/>
        <w:rPr>
          <w:rFonts w:ascii="標楷體" w:eastAsia="標楷體" w:hAnsi="標楷體" w:hint="eastAsia"/>
        </w:rPr>
      </w:pPr>
      <w:proofErr w:type="gramStart"/>
      <w:r w:rsidRPr="00D1294F">
        <w:rPr>
          <w:rFonts w:ascii="標楷體" w:eastAsia="標楷體" w:hAnsi="標楷體" w:hint="eastAsia"/>
        </w:rPr>
        <w:t>柒</w:t>
      </w:r>
      <w:proofErr w:type="gramEnd"/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主席結論或主席指示事項</w:t>
      </w:r>
    </w:p>
    <w:p w:rsidR="00554DC2" w:rsidRPr="00D1294F" w:rsidRDefault="00554DC2" w:rsidP="00554DC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Pr="00D1294F">
        <w:rPr>
          <w:rFonts w:ascii="標楷體" w:eastAsia="標楷體" w:hAnsi="標楷體" w:hint="eastAsia"/>
        </w:rPr>
        <w:t>、散會：</w:t>
      </w:r>
      <w:r w:rsidR="007018DD">
        <w:rPr>
          <w:rFonts w:ascii="標楷體" w:eastAsia="標楷體" w:hAnsi="標楷體" w:hint="eastAsia"/>
        </w:rPr>
        <w:t>108</w:t>
      </w:r>
      <w:r w:rsidRPr="00D1294F">
        <w:rPr>
          <w:rFonts w:ascii="標楷體" w:eastAsia="標楷體" w:hAnsi="標楷體" w:hint="eastAsia"/>
        </w:rPr>
        <w:t>年</w:t>
      </w:r>
      <w:r w:rsidR="007018DD">
        <w:rPr>
          <w:rFonts w:ascii="標楷體" w:eastAsia="標楷體" w:hAnsi="標楷體" w:hint="eastAsia"/>
        </w:rPr>
        <w:t>03</w:t>
      </w:r>
      <w:r w:rsidRPr="00D1294F">
        <w:rPr>
          <w:rFonts w:ascii="標楷體" w:eastAsia="標楷體" w:hAnsi="標楷體" w:hint="eastAsia"/>
        </w:rPr>
        <w:t>月</w:t>
      </w:r>
      <w:r w:rsidR="007018DD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 下午16時</w:t>
      </w:r>
      <w:r w:rsidR="007018DD">
        <w:rPr>
          <w:rFonts w:ascii="標楷體" w:eastAsia="標楷體" w:hAnsi="標楷體" w:hint="eastAsia"/>
        </w:rPr>
        <w:t>53</w:t>
      </w:r>
      <w:r>
        <w:rPr>
          <w:rFonts w:ascii="標楷體" w:eastAsia="標楷體" w:hAnsi="標楷體" w:hint="eastAsia"/>
        </w:rPr>
        <w:t>分</w:t>
      </w:r>
    </w:p>
    <w:p w:rsidR="00554DC2" w:rsidRPr="00D1294F" w:rsidRDefault="00554DC2" w:rsidP="00554DC2">
      <w:pPr>
        <w:pStyle w:val="a7"/>
        <w:topLinePunct/>
        <w:spacing w:line="520" w:lineRule="exact"/>
        <w:ind w:leftChars="0" w:left="960"/>
        <w:jc w:val="both"/>
        <w:rPr>
          <w:rFonts w:ascii="標楷體" w:eastAsia="標楷體" w:hAnsi="標楷體"/>
          <w:szCs w:val="24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554DC2" w:rsidRPr="00D1294F" w:rsidTr="005A5F65">
        <w:trPr>
          <w:jc w:val="center"/>
        </w:trPr>
        <w:tc>
          <w:tcPr>
            <w:tcW w:w="2176" w:type="dxa"/>
          </w:tcPr>
          <w:p w:rsidR="00554DC2" w:rsidRPr="00D1294F" w:rsidRDefault="00554DC2" w:rsidP="005A5F65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354345">
              <w:rPr>
                <w:rFonts w:ascii="標楷體" w:eastAsia="標楷體" w:hAnsi="標楷體" w:hint="eastAsia"/>
                <w:spacing w:val="45"/>
                <w:kern w:val="0"/>
                <w:fitText w:val="1960" w:id="1819060736"/>
              </w:rPr>
              <w:t>紀錄（簽章</w:t>
            </w:r>
            <w:r w:rsidRPr="00354345">
              <w:rPr>
                <w:rFonts w:ascii="標楷體" w:eastAsia="標楷體" w:hAnsi="標楷體" w:hint="eastAsia"/>
                <w:spacing w:val="30"/>
                <w:kern w:val="0"/>
                <w:fitText w:val="1960" w:id="1819060736"/>
              </w:rPr>
              <w:t>）</w:t>
            </w:r>
          </w:p>
        </w:tc>
        <w:tc>
          <w:tcPr>
            <w:tcW w:w="2176" w:type="dxa"/>
          </w:tcPr>
          <w:p w:rsidR="00554DC2" w:rsidRPr="00D1294F" w:rsidRDefault="00554DC2" w:rsidP="005A5F65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354345">
              <w:rPr>
                <w:rFonts w:ascii="標楷體" w:eastAsia="標楷體" w:hAnsi="標楷體" w:hint="eastAsia"/>
                <w:spacing w:val="45"/>
                <w:kern w:val="0"/>
                <w:fitText w:val="1960" w:id="1819060737"/>
              </w:rPr>
              <w:t>主席（簽章</w:t>
            </w:r>
            <w:r w:rsidRPr="00354345">
              <w:rPr>
                <w:rFonts w:ascii="標楷體" w:eastAsia="標楷體" w:hAnsi="標楷體" w:hint="eastAsia"/>
                <w:spacing w:val="30"/>
                <w:kern w:val="0"/>
                <w:fitText w:val="1960" w:id="1819060737"/>
              </w:rPr>
              <w:t>）</w:t>
            </w:r>
          </w:p>
        </w:tc>
        <w:tc>
          <w:tcPr>
            <w:tcW w:w="2177" w:type="dxa"/>
          </w:tcPr>
          <w:p w:rsidR="00554DC2" w:rsidRPr="00D1294F" w:rsidRDefault="00554DC2" w:rsidP="005A5F65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54DC2">
              <w:rPr>
                <w:rFonts w:ascii="標楷體" w:eastAsia="標楷體" w:hAnsi="標楷體" w:hint="eastAsia"/>
                <w:kern w:val="0"/>
                <w:fitText w:val="1960" w:id="1819060738"/>
              </w:rPr>
              <w:t>指導老師（簽章</w:t>
            </w:r>
            <w:r w:rsidRPr="00554DC2">
              <w:rPr>
                <w:rFonts w:ascii="標楷體" w:eastAsia="標楷體" w:hAnsi="標楷體" w:hint="eastAsia"/>
                <w:spacing w:val="15"/>
                <w:kern w:val="0"/>
                <w:fitText w:val="1960" w:id="1819060738"/>
              </w:rPr>
              <w:t>）</w:t>
            </w:r>
          </w:p>
        </w:tc>
        <w:tc>
          <w:tcPr>
            <w:tcW w:w="2176" w:type="dxa"/>
          </w:tcPr>
          <w:p w:rsidR="00554DC2" w:rsidRPr="00D1294F" w:rsidRDefault="00554DC2" w:rsidP="005A5F65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354345">
              <w:rPr>
                <w:rFonts w:ascii="標楷體" w:eastAsia="標楷體" w:hAnsi="標楷體" w:hint="eastAsia"/>
                <w:spacing w:val="15"/>
                <w:kern w:val="0"/>
                <w:fitText w:val="1960" w:id="1819060739"/>
              </w:rPr>
              <w:t>系主任（簽章</w:t>
            </w:r>
            <w:r w:rsidRPr="00354345">
              <w:rPr>
                <w:rFonts w:ascii="標楷體" w:eastAsia="標楷體" w:hAnsi="標楷體" w:hint="eastAsia"/>
                <w:spacing w:val="45"/>
                <w:kern w:val="0"/>
                <w:fitText w:val="1960" w:id="1819060739"/>
              </w:rPr>
              <w:t>）</w:t>
            </w:r>
          </w:p>
        </w:tc>
      </w:tr>
      <w:tr w:rsidR="00554DC2" w:rsidRPr="00D1294F" w:rsidTr="005A5F65">
        <w:trPr>
          <w:jc w:val="center"/>
        </w:trPr>
        <w:tc>
          <w:tcPr>
            <w:tcW w:w="2176" w:type="dxa"/>
          </w:tcPr>
          <w:p w:rsidR="00554DC2" w:rsidRPr="00D1294F" w:rsidRDefault="00554DC2" w:rsidP="005A5F65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554DC2" w:rsidRPr="00D1294F" w:rsidRDefault="00554DC2" w:rsidP="005A5F65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554DC2" w:rsidRPr="00D1294F" w:rsidRDefault="00554DC2" w:rsidP="005A5F65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554DC2" w:rsidRPr="00D1294F" w:rsidRDefault="00554DC2" w:rsidP="005A5F65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</w:tcPr>
          <w:p w:rsidR="00554DC2" w:rsidRPr="00D1294F" w:rsidRDefault="00554DC2" w:rsidP="005A5F65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554DC2" w:rsidRPr="00D1294F" w:rsidRDefault="00554DC2" w:rsidP="005A5F65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54DC2" w:rsidRDefault="00554DC2" w:rsidP="00554DC2"/>
    <w:p w:rsidR="00554DC2" w:rsidRP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554DC2" w:rsidRDefault="00554DC2" w:rsidP="000B07DA">
      <w:pPr>
        <w:topLinePunct/>
      </w:pPr>
    </w:p>
    <w:p w:rsidR="000B07DA" w:rsidRDefault="000B07DA" w:rsidP="000B07DA">
      <w:pPr>
        <w:topLinePunct/>
      </w:pPr>
    </w:p>
    <w:p w:rsidR="000B07DA" w:rsidRDefault="000B07DA" w:rsidP="000B07DA">
      <w:pPr>
        <w:topLinePunct/>
      </w:pPr>
    </w:p>
    <w:p w:rsidR="000B07DA" w:rsidRDefault="000B07DA" w:rsidP="000B07DA">
      <w:pPr>
        <w:topLinePunct/>
      </w:pPr>
    </w:p>
    <w:p w:rsidR="000B07DA" w:rsidRDefault="000B07DA" w:rsidP="000B07DA">
      <w:pPr>
        <w:topLinePunct/>
      </w:pPr>
    </w:p>
    <w:p w:rsidR="000B07DA" w:rsidRDefault="000B07DA" w:rsidP="000B07DA">
      <w:pPr>
        <w:topLinePunct/>
      </w:pPr>
    </w:p>
    <w:p w:rsidR="000B07DA" w:rsidRDefault="000B07DA" w:rsidP="008B50CE">
      <w:pPr>
        <w:topLinePunct/>
        <w:jc w:val="center"/>
      </w:pPr>
    </w:p>
    <w:p w:rsidR="00565614" w:rsidRDefault="00565614" w:rsidP="005D70AD">
      <w:pPr>
        <w:topLinePunct/>
        <w:jc w:val="center"/>
        <w:rPr>
          <w:rFonts w:ascii="標楷體" w:eastAsia="標楷體" w:hAnsi="標楷體"/>
          <w:sz w:val="52"/>
          <w:szCs w:val="52"/>
        </w:rPr>
      </w:pPr>
    </w:p>
    <w:p w:rsidR="000B07DA" w:rsidRDefault="000B07DA" w:rsidP="005D70AD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lastRenderedPageBreak/>
        <w:t>正修學校財團法人正修科技大學</w:t>
      </w:r>
    </w:p>
    <w:p w:rsidR="000B07DA" w:rsidRPr="00397A2E" w:rsidRDefault="000B07DA" w:rsidP="000B07D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0B07DA" w:rsidRDefault="000B07DA" w:rsidP="000B07D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397A2E">
        <w:rPr>
          <w:rFonts w:ascii="標楷體" w:eastAsia="標楷體" w:hAnsi="標楷體" w:hint="eastAsia"/>
          <w:sz w:val="52"/>
          <w:szCs w:val="52"/>
        </w:rPr>
        <w:t xml:space="preserve">　10</w:t>
      </w:r>
      <w:r>
        <w:rPr>
          <w:rFonts w:ascii="標楷體" w:eastAsia="標楷體" w:hAnsi="標楷體" w:hint="eastAsia"/>
          <w:sz w:val="52"/>
          <w:szCs w:val="52"/>
        </w:rPr>
        <w:t>7</w:t>
      </w:r>
      <w:r w:rsidRPr="00397A2E">
        <w:rPr>
          <w:rFonts w:ascii="標楷體" w:eastAsia="標楷體" w:hAnsi="標楷體" w:hint="eastAsia"/>
          <w:sz w:val="52"/>
          <w:szCs w:val="52"/>
        </w:rPr>
        <w:t>學年度第</w:t>
      </w:r>
      <w:r w:rsidR="00CE3FB7">
        <w:rPr>
          <w:rFonts w:ascii="標楷體" w:eastAsia="標楷體" w:hAnsi="標楷體" w:hint="eastAsia"/>
          <w:sz w:val="52"/>
          <w:szCs w:val="52"/>
        </w:rPr>
        <w:t>二</w:t>
      </w:r>
      <w:r w:rsidRPr="00397A2E">
        <w:rPr>
          <w:rFonts w:ascii="標楷體" w:eastAsia="標楷體" w:hAnsi="標楷體" w:hint="eastAsia"/>
          <w:sz w:val="52"/>
          <w:szCs w:val="52"/>
        </w:rPr>
        <w:t>學期 會員大會</w:t>
      </w:r>
      <w:r>
        <w:rPr>
          <w:rFonts w:ascii="標楷體" w:eastAsia="標楷體" w:hAnsi="標楷體" w:hint="eastAsia"/>
          <w:sz w:val="52"/>
          <w:szCs w:val="52"/>
        </w:rPr>
        <w:t xml:space="preserve"> 會議照片</w:t>
      </w:r>
    </w:p>
    <w:p w:rsidR="005D70AD" w:rsidRPr="00397A2E" w:rsidRDefault="00354345" w:rsidP="000B07DA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F18669" wp14:editId="7FBE4AF3">
            <wp:simplePos x="0" y="0"/>
            <wp:positionH relativeFrom="column">
              <wp:posOffset>984885</wp:posOffset>
            </wp:positionH>
            <wp:positionV relativeFrom="paragraph">
              <wp:posOffset>311150</wp:posOffset>
            </wp:positionV>
            <wp:extent cx="4679950" cy="3419475"/>
            <wp:effectExtent l="0" t="0" r="6350" b="9525"/>
            <wp:wrapNone/>
            <wp:docPr id="1" name="圖片 1" descr="C:\Users\User\Downloads\IMG_598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DA" w:rsidRPr="000B07DA" w:rsidRDefault="005D70AD" w:rsidP="000B07DA">
      <w:pPr>
        <w:topLinePunct/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CACD9CC" wp14:editId="2E2C19C3">
            <wp:simplePos x="0" y="0"/>
            <wp:positionH relativeFrom="margin">
              <wp:align>center</wp:align>
            </wp:positionH>
            <wp:positionV relativeFrom="paragraph">
              <wp:posOffset>3421945</wp:posOffset>
            </wp:positionV>
            <wp:extent cx="4680000" cy="3420000"/>
            <wp:effectExtent l="0" t="0" r="6350" b="9525"/>
            <wp:wrapNone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7DA" w:rsidRPr="000B07DA" w:rsidSect="008F327E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AA" w:rsidRDefault="007526AA" w:rsidP="008F327E">
      <w:r>
        <w:separator/>
      </w:r>
    </w:p>
  </w:endnote>
  <w:endnote w:type="continuationSeparator" w:id="0">
    <w:p w:rsidR="007526AA" w:rsidRDefault="007526AA" w:rsidP="008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AA" w:rsidRDefault="007526AA" w:rsidP="008F327E">
      <w:r>
        <w:separator/>
      </w:r>
    </w:p>
  </w:footnote>
  <w:footnote w:type="continuationSeparator" w:id="0">
    <w:p w:rsidR="007526AA" w:rsidRDefault="007526AA" w:rsidP="008F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94" w:rsidRDefault="00202D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48844" o:spid="_x0000_s24578" type="#_x0000_t75" style="position:absolute;margin-left:0;margin-top:0;width:523.1pt;height:496.85pt;z-index:-251657216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94" w:rsidRDefault="00202D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48845" o:spid="_x0000_s24579" type="#_x0000_t75" style="position:absolute;margin-left:0;margin-top:0;width:523.1pt;height:496.85pt;z-index:-251656192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94" w:rsidRDefault="00202D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48843" o:spid="_x0000_s24577" type="#_x0000_t75" style="position:absolute;margin-left:0;margin-top:0;width:523.1pt;height:496.85pt;z-index:-251658240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0472E0"/>
    <w:multiLevelType w:val="hybridMultilevel"/>
    <w:tmpl w:val="B100D15E"/>
    <w:lvl w:ilvl="0" w:tplc="7C9E43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E6A67"/>
    <w:multiLevelType w:val="hybridMultilevel"/>
    <w:tmpl w:val="638C5D4C"/>
    <w:lvl w:ilvl="0" w:tplc="9F86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539256F"/>
    <w:multiLevelType w:val="hybridMultilevel"/>
    <w:tmpl w:val="77462F1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DC22931"/>
    <w:multiLevelType w:val="hybridMultilevel"/>
    <w:tmpl w:val="21C83F58"/>
    <w:lvl w:ilvl="0" w:tplc="0292E76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DD468FB"/>
    <w:multiLevelType w:val="hybridMultilevel"/>
    <w:tmpl w:val="6814549A"/>
    <w:lvl w:ilvl="0" w:tplc="CC08CD1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AB0479"/>
    <w:multiLevelType w:val="multilevel"/>
    <w:tmpl w:val="5BAB047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6F7121"/>
    <w:multiLevelType w:val="hybridMultilevel"/>
    <w:tmpl w:val="9BBA97B0"/>
    <w:lvl w:ilvl="0" w:tplc="6C5EF30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0">
    <w:nsid w:val="769F79F0"/>
    <w:multiLevelType w:val="hybridMultilevel"/>
    <w:tmpl w:val="A080FAC4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B"/>
    <w:rsid w:val="00000AF8"/>
    <w:rsid w:val="00002604"/>
    <w:rsid w:val="00052AB0"/>
    <w:rsid w:val="0007413F"/>
    <w:rsid w:val="000B07DA"/>
    <w:rsid w:val="00105FF2"/>
    <w:rsid w:val="001359F5"/>
    <w:rsid w:val="00135A7F"/>
    <w:rsid w:val="00141DDB"/>
    <w:rsid w:val="001555DA"/>
    <w:rsid w:val="001825CB"/>
    <w:rsid w:val="00184239"/>
    <w:rsid w:val="001A3FA6"/>
    <w:rsid w:val="001D738D"/>
    <w:rsid w:val="001F455B"/>
    <w:rsid w:val="00202D18"/>
    <w:rsid w:val="00224912"/>
    <w:rsid w:val="00225ADF"/>
    <w:rsid w:val="00227EE0"/>
    <w:rsid w:val="002429F4"/>
    <w:rsid w:val="002571ED"/>
    <w:rsid w:val="0027214C"/>
    <w:rsid w:val="00272780"/>
    <w:rsid w:val="002D7292"/>
    <w:rsid w:val="00310889"/>
    <w:rsid w:val="0033194C"/>
    <w:rsid w:val="0034775C"/>
    <w:rsid w:val="00350832"/>
    <w:rsid w:val="00354345"/>
    <w:rsid w:val="00367D08"/>
    <w:rsid w:val="003767AC"/>
    <w:rsid w:val="00386143"/>
    <w:rsid w:val="003B7028"/>
    <w:rsid w:val="003E3CC2"/>
    <w:rsid w:val="00400B20"/>
    <w:rsid w:val="00410801"/>
    <w:rsid w:val="00451798"/>
    <w:rsid w:val="004608CD"/>
    <w:rsid w:val="00463DD9"/>
    <w:rsid w:val="00465E66"/>
    <w:rsid w:val="0047409B"/>
    <w:rsid w:val="00480510"/>
    <w:rsid w:val="004B2C87"/>
    <w:rsid w:val="0050083A"/>
    <w:rsid w:val="00505E97"/>
    <w:rsid w:val="00513097"/>
    <w:rsid w:val="00524B89"/>
    <w:rsid w:val="00545FEB"/>
    <w:rsid w:val="00554DC2"/>
    <w:rsid w:val="00565614"/>
    <w:rsid w:val="00565ABF"/>
    <w:rsid w:val="00587F65"/>
    <w:rsid w:val="005907B5"/>
    <w:rsid w:val="005D6EE2"/>
    <w:rsid w:val="005D70AD"/>
    <w:rsid w:val="005F5879"/>
    <w:rsid w:val="00604FEB"/>
    <w:rsid w:val="006057F0"/>
    <w:rsid w:val="00610BDF"/>
    <w:rsid w:val="00621756"/>
    <w:rsid w:val="00647A9F"/>
    <w:rsid w:val="00654DCE"/>
    <w:rsid w:val="00686379"/>
    <w:rsid w:val="00690F2C"/>
    <w:rsid w:val="00692C81"/>
    <w:rsid w:val="006C6703"/>
    <w:rsid w:val="006C6951"/>
    <w:rsid w:val="006E23AC"/>
    <w:rsid w:val="006E5AC2"/>
    <w:rsid w:val="006F44F2"/>
    <w:rsid w:val="007018DD"/>
    <w:rsid w:val="00743AFA"/>
    <w:rsid w:val="007526AA"/>
    <w:rsid w:val="00753DBD"/>
    <w:rsid w:val="007B4179"/>
    <w:rsid w:val="007C136B"/>
    <w:rsid w:val="007E6ADC"/>
    <w:rsid w:val="00823A36"/>
    <w:rsid w:val="00832D53"/>
    <w:rsid w:val="008678A4"/>
    <w:rsid w:val="00867F34"/>
    <w:rsid w:val="00874394"/>
    <w:rsid w:val="00893891"/>
    <w:rsid w:val="008A49A7"/>
    <w:rsid w:val="008B0FB0"/>
    <w:rsid w:val="008B50CE"/>
    <w:rsid w:val="008F327E"/>
    <w:rsid w:val="00987F8A"/>
    <w:rsid w:val="009A7780"/>
    <w:rsid w:val="009F06C5"/>
    <w:rsid w:val="00A56957"/>
    <w:rsid w:val="00A67413"/>
    <w:rsid w:val="00A75AC9"/>
    <w:rsid w:val="00AA5A04"/>
    <w:rsid w:val="00AA5D6B"/>
    <w:rsid w:val="00AC2C8F"/>
    <w:rsid w:val="00AE583F"/>
    <w:rsid w:val="00AF3967"/>
    <w:rsid w:val="00B20CF4"/>
    <w:rsid w:val="00B2305A"/>
    <w:rsid w:val="00B23320"/>
    <w:rsid w:val="00B327CF"/>
    <w:rsid w:val="00B71232"/>
    <w:rsid w:val="00B750FB"/>
    <w:rsid w:val="00B95738"/>
    <w:rsid w:val="00B967CA"/>
    <w:rsid w:val="00BA7394"/>
    <w:rsid w:val="00BB365F"/>
    <w:rsid w:val="00BC54BD"/>
    <w:rsid w:val="00BD01CB"/>
    <w:rsid w:val="00C2344B"/>
    <w:rsid w:val="00C25BF6"/>
    <w:rsid w:val="00C61614"/>
    <w:rsid w:val="00CA0963"/>
    <w:rsid w:val="00CB25E4"/>
    <w:rsid w:val="00CE1557"/>
    <w:rsid w:val="00CE3FB7"/>
    <w:rsid w:val="00D24731"/>
    <w:rsid w:val="00D50BF3"/>
    <w:rsid w:val="00D67D06"/>
    <w:rsid w:val="00D74ED7"/>
    <w:rsid w:val="00D93FB5"/>
    <w:rsid w:val="00DC2BC1"/>
    <w:rsid w:val="00DC2C9E"/>
    <w:rsid w:val="00DD5A94"/>
    <w:rsid w:val="00E14D74"/>
    <w:rsid w:val="00E545AC"/>
    <w:rsid w:val="00E60BAD"/>
    <w:rsid w:val="00E624DB"/>
    <w:rsid w:val="00E733AB"/>
    <w:rsid w:val="00E85D5A"/>
    <w:rsid w:val="00E9222B"/>
    <w:rsid w:val="00EE0A3C"/>
    <w:rsid w:val="00EE3FC5"/>
    <w:rsid w:val="00EF7980"/>
    <w:rsid w:val="00F007C3"/>
    <w:rsid w:val="00F36F3B"/>
    <w:rsid w:val="00F477F7"/>
    <w:rsid w:val="00FE5C5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2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27E"/>
    <w:rPr>
      <w:sz w:val="20"/>
      <w:szCs w:val="20"/>
    </w:rPr>
  </w:style>
  <w:style w:type="paragraph" w:styleId="a7">
    <w:name w:val="List Paragraph"/>
    <w:basedOn w:val="a"/>
    <w:uiPriority w:val="34"/>
    <w:qFormat/>
    <w:rsid w:val="008F327E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8F32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8B5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5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3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2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27E"/>
    <w:rPr>
      <w:sz w:val="20"/>
      <w:szCs w:val="20"/>
    </w:rPr>
  </w:style>
  <w:style w:type="paragraph" w:styleId="a7">
    <w:name w:val="List Paragraph"/>
    <w:basedOn w:val="a"/>
    <w:uiPriority w:val="34"/>
    <w:qFormat/>
    <w:rsid w:val="008F327E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8F32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8B5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5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A29A-62FE-4298-AB8B-CC2D0936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</dc:creator>
  <cp:lastModifiedBy>User</cp:lastModifiedBy>
  <cp:revision>28</cp:revision>
  <cp:lastPrinted>2019-02-21T03:54:00Z</cp:lastPrinted>
  <dcterms:created xsi:type="dcterms:W3CDTF">2018-11-08T12:08:00Z</dcterms:created>
  <dcterms:modified xsi:type="dcterms:W3CDTF">2019-03-15T05:12:00Z</dcterms:modified>
</cp:coreProperties>
</file>